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7B755">
      <w:pPr>
        <w:widowControl/>
        <w:spacing w:line="360" w:lineRule="atLeast"/>
        <w:jc w:val="center"/>
        <w:outlineLvl w:val="0"/>
        <w:rPr>
          <w:rFonts w:hint="eastAsia" w:ascii="黑体" w:hAnsi="黑体" w:eastAsia="黑体" w:cs="Arial"/>
          <w:color w:val="000000"/>
          <w:kern w:val="36"/>
          <w:sz w:val="44"/>
          <w:szCs w:val="44"/>
        </w:rPr>
      </w:pPr>
      <w:r>
        <w:rPr>
          <w:rFonts w:hint="eastAsia" w:ascii="黑体" w:hAnsi="黑体" w:eastAsia="黑体" w:cs="Arial"/>
          <w:color w:val="000000"/>
          <w:kern w:val="36"/>
          <w:sz w:val="44"/>
          <w:szCs w:val="44"/>
        </w:rPr>
        <w:t>关于“一种面向数字孪生仿真的无人机集群传感器模型校正方法”2项专利</w:t>
      </w:r>
    </w:p>
    <w:p w14:paraId="4ACCABB5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  <w:r>
        <w:rPr>
          <w:rFonts w:hint="eastAsia" w:ascii="黑体" w:hAnsi="黑体" w:eastAsia="黑体" w:cs="Arial"/>
          <w:color w:val="000000"/>
          <w:kern w:val="36"/>
          <w:sz w:val="44"/>
          <w:szCs w:val="44"/>
        </w:rPr>
        <w:t>评估机构</w:t>
      </w:r>
      <w:bookmarkStart w:id="1" w:name="_GoBack"/>
      <w:bookmarkEnd w:id="1"/>
      <w:r>
        <w:rPr>
          <w:rFonts w:ascii="黑体" w:hAnsi="黑体" w:eastAsia="黑体" w:cs="Arial"/>
          <w:color w:val="000000"/>
          <w:kern w:val="36"/>
          <w:sz w:val="44"/>
          <w:szCs w:val="44"/>
        </w:rPr>
        <w:t>投标文件</w:t>
      </w:r>
    </w:p>
    <w:p w14:paraId="6DD062FB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2E8A254D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3099AE3E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27FFDD1A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1B27C621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7987C13A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4B38C8DF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0B45E4E6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0AA70901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3DD30487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2DBF0F71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08BE22E9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068B75B2">
      <w:pPr>
        <w:widowControl/>
        <w:spacing w:line="360" w:lineRule="atLeast"/>
        <w:outlineLvl w:val="0"/>
        <w:rPr>
          <w:rFonts w:hint="eastAsia" w:ascii="黑体" w:hAnsi="黑体" w:eastAsia="黑体" w:cs="Arial"/>
          <w:color w:val="000000"/>
          <w:kern w:val="36"/>
          <w:sz w:val="44"/>
          <w:szCs w:val="44"/>
        </w:rPr>
      </w:pPr>
    </w:p>
    <w:p w14:paraId="36463650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5C69CC8F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28E40F3B">
      <w:pPr>
        <w:widowControl/>
        <w:spacing w:line="360" w:lineRule="auto"/>
        <w:ind w:firstLine="1440" w:firstLineChars="6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投标单位（盖章）：________________________</w:t>
      </w:r>
    </w:p>
    <w:p w14:paraId="5029010E">
      <w:pPr>
        <w:widowControl/>
        <w:spacing w:line="360" w:lineRule="auto"/>
        <w:ind w:firstLine="1440" w:firstLineChars="6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法定代表人（签字 / 盖章）：__________________</w:t>
      </w:r>
    </w:p>
    <w:p w14:paraId="501A5FE2">
      <w:pPr>
        <w:widowControl/>
        <w:spacing w:line="360" w:lineRule="auto"/>
        <w:ind w:firstLine="1440" w:firstLineChars="6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编制日期：_______年____月____日</w:t>
      </w:r>
    </w:p>
    <w:p w14:paraId="330B119F">
      <w:pPr>
        <w:widowControl/>
        <w:spacing w:line="360" w:lineRule="auto"/>
        <w:ind w:firstLine="1440" w:firstLineChars="6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6DFA1877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1EDD4D3A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目 录</w:t>
      </w:r>
    </w:p>
    <w:p w14:paraId="2AE861A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一、投标函</w:t>
      </w:r>
    </w:p>
    <w:p w14:paraId="2FF7AE6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二、投标函附录</w:t>
      </w:r>
    </w:p>
    <w:p w14:paraId="4BEB1BC8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三、投标报价表</w:t>
      </w:r>
    </w:p>
    <w:p w14:paraId="1595AA7D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四、法定代表人身份证明</w:t>
      </w:r>
    </w:p>
    <w:p w14:paraId="29BA474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五、授权委托书</w:t>
      </w:r>
    </w:p>
    <w:p w14:paraId="6A4DBF77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六、投标人基本情况</w:t>
      </w:r>
    </w:p>
    <w:p w14:paraId="43B7336A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七、资格资质证明材料</w:t>
      </w:r>
    </w:p>
    <w:p w14:paraId="663C34A9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八、保密承诺书</w:t>
      </w:r>
    </w:p>
    <w:p w14:paraId="2EBD185A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九、廉洁执业承诺书</w:t>
      </w:r>
    </w:p>
    <w:p w14:paraId="275C102F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十、无不良执业记录承诺书</w:t>
      </w:r>
    </w:p>
    <w:p w14:paraId="11E5AC99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十一、同类项目业绩材料</w:t>
      </w:r>
    </w:p>
    <w:p w14:paraId="042BB831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十二、服务承诺及附件</w:t>
      </w:r>
    </w:p>
    <w:p w14:paraId="17D04024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58ECF246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3C3A972E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15CF32F2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9862434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7F87FF61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5508B697"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4BCDBD9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414A8F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8F272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68E666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4366F4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96E07C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6A3AB9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BA545B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F94F94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B7BCF4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007582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5802B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61F273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B5269F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C05A6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375F91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B395808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一、投标函</w:t>
      </w:r>
    </w:p>
    <w:p w14:paraId="3D473DE6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致：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________________（招标人名称）</w:t>
      </w:r>
    </w:p>
    <w:p w14:paraId="35E90D4B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根据贵单位《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________________项目遴选公告》要求，我单位经认真研究招标文件，决定参加本项目投标，并郑重承诺如下：</w:t>
      </w:r>
    </w:p>
    <w:p w14:paraId="17EC1A6A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一、我单位完全响应招标文件的全部要求。</w:t>
      </w:r>
    </w:p>
    <w:p w14:paraId="312B15E0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二、严格按照国家有关法律法规及行业规范开展专利评估工作。</w:t>
      </w:r>
    </w:p>
    <w:p w14:paraId="6FAD53BE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三、保证所提交的全部资料真实、合法、有效。</w:t>
      </w:r>
    </w:p>
    <w:p w14:paraId="2F6351E5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四、如中标，将按照约定及时完成评估任务并提交评估成果。</w:t>
      </w:r>
    </w:p>
    <w:p w14:paraId="6E2A0CD0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1366894B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9F85FA7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5F8758F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0534B832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投标单位（公章）：</w:t>
      </w:r>
    </w:p>
    <w:p w14:paraId="528AFDA7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法定代表人（签字）：</w:t>
      </w:r>
    </w:p>
    <w:p w14:paraId="3931BEF1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联系电话：</w:t>
      </w:r>
    </w:p>
    <w:p w14:paraId="44770422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24E66B5D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9B59D2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6F4DE8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397B8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8F6F21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E8EEA9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D1A1B4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262034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78093A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F6D13A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FDA737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19E1A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E37606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ECDFCF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90328D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C2CED9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B6842AE"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08B5F00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B3DAE5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6B18E8D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二、投标函附录</w:t>
      </w:r>
    </w:p>
    <w:p w14:paraId="28521504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</w:p>
    <w:tbl>
      <w:tblPr>
        <w:tblStyle w:val="8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701"/>
        <w:gridCol w:w="6237"/>
      </w:tblGrid>
      <w:tr w14:paraId="2047B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F7F9BB6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01" w:type="dxa"/>
          </w:tcPr>
          <w:p w14:paraId="5D859372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承诺事项</w:t>
            </w:r>
          </w:p>
        </w:tc>
        <w:tc>
          <w:tcPr>
            <w:tcW w:w="6237" w:type="dxa"/>
          </w:tcPr>
          <w:p w14:paraId="68765FD7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具体内容</w:t>
            </w:r>
          </w:p>
        </w:tc>
      </w:tr>
      <w:tr w14:paraId="4E90F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B2034E9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D9ACCD4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服务项目</w:t>
            </w:r>
          </w:p>
        </w:tc>
        <w:tc>
          <w:tcPr>
            <w:tcW w:w="6237" w:type="dxa"/>
          </w:tcPr>
          <w:p w14:paraId="56B08FFF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7项专利评估</w:t>
            </w:r>
          </w:p>
        </w:tc>
      </w:tr>
      <w:tr w14:paraId="3F8E4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B9B585E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199C5E6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服务周期</w:t>
            </w:r>
          </w:p>
        </w:tc>
        <w:tc>
          <w:tcPr>
            <w:tcW w:w="6237" w:type="dxa"/>
          </w:tcPr>
          <w:p w14:paraId="0349C16E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3个工作日</w:t>
            </w:r>
          </w:p>
        </w:tc>
      </w:tr>
      <w:tr w14:paraId="73DC0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050EAC8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4B4BDB8A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6237" w:type="dxa"/>
          </w:tcPr>
          <w:p w14:paraId="383211A7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姓名：_______ 执业证号：_______ 联系方式：_______</w:t>
            </w:r>
          </w:p>
        </w:tc>
      </w:tr>
      <w:tr w14:paraId="4B085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B5E0D24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22AF838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服务响应时效</w:t>
            </w:r>
          </w:p>
        </w:tc>
        <w:tc>
          <w:tcPr>
            <w:tcW w:w="6237" w:type="dxa"/>
          </w:tcPr>
          <w:p w14:paraId="05814388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日常工作 4 小时内响应，紧急事项 2 小时到场处置</w:t>
            </w:r>
          </w:p>
        </w:tc>
      </w:tr>
      <w:tr w14:paraId="08DE2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A95EC01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048BA009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服务标准</w:t>
            </w:r>
          </w:p>
        </w:tc>
        <w:tc>
          <w:tcPr>
            <w:tcW w:w="6237" w:type="dxa"/>
          </w:tcPr>
          <w:p w14:paraId="7B87193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符合《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中华人民共和国资产评估法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《资产评估基本准则》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等相关法规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，程序合法无差错</w:t>
            </w:r>
          </w:p>
        </w:tc>
      </w:tr>
    </w:tbl>
    <w:p w14:paraId="54B680CD">
      <w:pPr>
        <w:widowControl/>
        <w:spacing w:line="360" w:lineRule="atLeast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12B53049">
      <w:pPr>
        <w:widowControl/>
        <w:spacing w:line="360" w:lineRule="atLeast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3C2C1299">
      <w:pPr>
        <w:widowControl/>
        <w:spacing w:line="360" w:lineRule="atLeast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5CA6519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投标单位盖章：</w:t>
      </w:r>
    </w:p>
    <w:p w14:paraId="60953BC2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58226CD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42682B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08EBB8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08820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E87396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D3E033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BBBDB3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ED25F0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7F10CA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F7457F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747A49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913C4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85ADAC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BD6E46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587F3B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731C21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D7BE7D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3966D0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EC7976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12DB26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7B93E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95B8E8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C93A73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7F812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46414B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5FA244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BB6A5D6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三、投标报价表</w:t>
      </w:r>
    </w:p>
    <w:p w14:paraId="16C52338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</w:p>
    <w:tbl>
      <w:tblPr>
        <w:tblStyle w:val="8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985"/>
        <w:gridCol w:w="2976"/>
        <w:gridCol w:w="1701"/>
        <w:gridCol w:w="993"/>
      </w:tblGrid>
      <w:tr w14:paraId="5F01A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  <w:vAlign w:val="center"/>
          </w:tcPr>
          <w:p w14:paraId="76189364">
            <w:pPr>
              <w:widowControl/>
              <w:spacing w:line="360" w:lineRule="atLeast"/>
              <w:jc w:val="center"/>
              <w:outlineLvl w:val="1"/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85" w:type="dxa"/>
            <w:vAlign w:val="center"/>
          </w:tcPr>
          <w:p w14:paraId="27DB5944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服务</w:t>
            </w:r>
            <w:r>
              <w:rPr>
                <w:rFonts w:hint="eastAsia"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分项内容</w:t>
            </w:r>
          </w:p>
        </w:tc>
        <w:tc>
          <w:tcPr>
            <w:tcW w:w="2976" w:type="dxa"/>
            <w:vAlign w:val="center"/>
          </w:tcPr>
          <w:p w14:paraId="24FC5BF3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服务内容</w:t>
            </w:r>
          </w:p>
        </w:tc>
        <w:tc>
          <w:tcPr>
            <w:tcW w:w="1701" w:type="dxa"/>
            <w:vAlign w:val="center"/>
          </w:tcPr>
          <w:p w14:paraId="00602F61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报价（元）</w:t>
            </w:r>
          </w:p>
        </w:tc>
        <w:tc>
          <w:tcPr>
            <w:tcW w:w="993" w:type="dxa"/>
            <w:vAlign w:val="center"/>
          </w:tcPr>
          <w:p w14:paraId="05065543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351B8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D86E8D6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14:paraId="1B9F4E68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前期资料收集与权属核验</w:t>
            </w:r>
          </w:p>
        </w:tc>
        <w:tc>
          <w:tcPr>
            <w:tcW w:w="2976" w:type="dxa"/>
            <w:vAlign w:val="center"/>
          </w:tcPr>
          <w:p w14:paraId="498FBE80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实地走访核查、技术先进性分析、产业化适配性研判、技术团队访谈、市场前景调研</w:t>
            </w:r>
          </w:p>
        </w:tc>
        <w:tc>
          <w:tcPr>
            <w:tcW w:w="1701" w:type="dxa"/>
            <w:vAlign w:val="center"/>
          </w:tcPr>
          <w:p w14:paraId="2A8C22B9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D1CCE19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4778A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CE7B273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5FB5D917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现场调研与技术研判</w:t>
            </w:r>
          </w:p>
        </w:tc>
        <w:tc>
          <w:tcPr>
            <w:tcW w:w="2976" w:type="dxa"/>
            <w:vAlign w:val="center"/>
          </w:tcPr>
          <w:p w14:paraId="5E56362C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行业数据搜集、同类案例比对、收益法/市场法/成本法参数测算、价值核算、底稿编制</w:t>
            </w:r>
          </w:p>
        </w:tc>
        <w:tc>
          <w:tcPr>
            <w:tcW w:w="1701" w:type="dxa"/>
            <w:vAlign w:val="center"/>
          </w:tcPr>
          <w:p w14:paraId="2C6928A0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9485884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15887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B2C15D5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654E9618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市场调研与价值测算</w:t>
            </w:r>
          </w:p>
        </w:tc>
        <w:tc>
          <w:tcPr>
            <w:tcW w:w="2976" w:type="dxa"/>
            <w:vAlign w:val="center"/>
          </w:tcPr>
          <w:p w14:paraId="12E11187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评估报告初稿编制、项目初审、技术复审、质控终审、报告修订优化、合规校验</w:t>
            </w:r>
          </w:p>
        </w:tc>
        <w:tc>
          <w:tcPr>
            <w:tcW w:w="1701" w:type="dxa"/>
            <w:vAlign w:val="center"/>
          </w:tcPr>
          <w:p w14:paraId="5F6A36B7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8C2000C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2EF52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09466CE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14:paraId="4838AC3A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报告编制与三级审核</w:t>
            </w:r>
          </w:p>
        </w:tc>
        <w:tc>
          <w:tcPr>
            <w:tcW w:w="2976" w:type="dxa"/>
            <w:vAlign w:val="center"/>
          </w:tcPr>
          <w:p w14:paraId="4133FA2C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正式纸质报告、电子版报告、全套测算底稿、审核资料整理交付，项目资料标准化归档</w:t>
            </w:r>
          </w:p>
        </w:tc>
        <w:tc>
          <w:tcPr>
            <w:tcW w:w="1701" w:type="dxa"/>
            <w:vAlign w:val="center"/>
          </w:tcPr>
          <w:p w14:paraId="0211404E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ADCAD66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0F75C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D66C446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3A8460C9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成果交付与资料归档</w:t>
            </w:r>
          </w:p>
        </w:tc>
        <w:tc>
          <w:tcPr>
            <w:tcW w:w="2976" w:type="dxa"/>
            <w:vAlign w:val="center"/>
          </w:tcPr>
          <w:p w14:paraId="0381D112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报告解读、审计答疑、资料补充、备案协助、验收配合、合规整改等全周期售后</w:t>
            </w:r>
          </w:p>
        </w:tc>
        <w:tc>
          <w:tcPr>
            <w:tcW w:w="1701" w:type="dxa"/>
            <w:vAlign w:val="center"/>
          </w:tcPr>
          <w:p w14:paraId="263E4F0C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F6B38FB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5E70C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3BF5FEF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center"/>
          </w:tcPr>
          <w:p w14:paraId="4FD01A68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售后答疑与配套服务</w:t>
            </w:r>
          </w:p>
        </w:tc>
        <w:tc>
          <w:tcPr>
            <w:tcW w:w="2976" w:type="dxa"/>
            <w:vAlign w:val="center"/>
          </w:tcPr>
          <w:p w14:paraId="7D91E5AA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实地走访核查、技术先进性分析、产业化适配性研判、技术团队访谈、市场前景调研</w:t>
            </w:r>
          </w:p>
        </w:tc>
        <w:tc>
          <w:tcPr>
            <w:tcW w:w="1701" w:type="dxa"/>
            <w:vAlign w:val="center"/>
          </w:tcPr>
          <w:p w14:paraId="61249B73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46C6BCF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1E555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B5789FE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855C417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合计总价</w:t>
            </w:r>
          </w:p>
        </w:tc>
        <w:tc>
          <w:tcPr>
            <w:tcW w:w="2976" w:type="dxa"/>
            <w:vAlign w:val="center"/>
          </w:tcPr>
          <w:p w14:paraId="0D50990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包含增值税、服务费、耗材、人工、差旅等全部费用</w:t>
            </w:r>
          </w:p>
        </w:tc>
        <w:tc>
          <w:tcPr>
            <w:tcW w:w="1701" w:type="dxa"/>
            <w:vAlign w:val="center"/>
          </w:tcPr>
          <w:p w14:paraId="680A452D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大写</w:t>
            </w:r>
          </w:p>
        </w:tc>
        <w:tc>
          <w:tcPr>
            <w:tcW w:w="993" w:type="dxa"/>
            <w:vAlign w:val="center"/>
          </w:tcPr>
          <w:p w14:paraId="6D0CC7AE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FA9F96A">
      <w:pPr>
        <w:widowControl/>
        <w:spacing w:line="360" w:lineRule="atLeast"/>
        <w:jc w:val="left"/>
        <w:outlineLvl w:val="1"/>
        <w:rPr>
          <w:rFonts w:hint="eastAsia" w:ascii="黑体" w:hAnsi="黑体" w:eastAsia="黑体" w:cs="Arial"/>
          <w:color w:val="000000"/>
          <w:kern w:val="0"/>
          <w:sz w:val="24"/>
          <w:szCs w:val="24"/>
        </w:rPr>
      </w:pPr>
    </w:p>
    <w:p w14:paraId="68B07585">
      <w:pPr>
        <w:widowControl/>
        <w:spacing w:line="360" w:lineRule="atLeast"/>
        <w:jc w:val="left"/>
        <w:outlineLvl w:val="1"/>
        <w:rPr>
          <w:rFonts w:ascii="黑体" w:hAnsi="黑体" w:eastAsia="黑体" w:cs="Arial"/>
          <w:color w:val="000000"/>
          <w:kern w:val="0"/>
          <w:sz w:val="24"/>
          <w:szCs w:val="24"/>
        </w:rPr>
      </w:pPr>
    </w:p>
    <w:p w14:paraId="3AAA9CE6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投标单位盖章：</w:t>
      </w:r>
    </w:p>
    <w:p w14:paraId="3E51F1A1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法定代表人签字：</w:t>
      </w:r>
    </w:p>
    <w:p w14:paraId="68AF91AA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32742157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C2FE6BD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四、法定代表人身份证明</w:t>
      </w:r>
    </w:p>
    <w:p w14:paraId="44B3BC39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单位名称：________________________</w:t>
      </w:r>
    </w:p>
    <w:p w14:paraId="3E48AF33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律所性质：________________________</w:t>
      </w:r>
    </w:p>
    <w:p w14:paraId="0575FEDD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注册地址：________________________</w:t>
      </w:r>
    </w:p>
    <w:p w14:paraId="1ABF14C4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成立时间：_______年____月____日</w:t>
      </w:r>
    </w:p>
    <w:p w14:paraId="2F8C6AB0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姓名：________ 性别：____ 身份证号：________________________</w:t>
      </w:r>
    </w:p>
    <w:p w14:paraId="38E5A05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系本单位法定代表人，特此证明。</w:t>
      </w:r>
    </w:p>
    <w:p w14:paraId="5C45824C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附：法人身份证复印件</w:t>
      </w:r>
    </w:p>
    <w:p w14:paraId="393D19B4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BF9E9D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14CE76CC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71A48322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单位公章：</w:t>
      </w:r>
    </w:p>
    <w:p w14:paraId="4F47B446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0CDBC44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188736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684DF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3B29AB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8880B5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8C177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F4FAED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13978D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AEC6B4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CB06B8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3B79B7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36133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C483E1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B3681A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EF5268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7821A0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DCE6A8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4C013F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A34379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4EBCA2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067BC3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965636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614537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2AACD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6050838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五、授权委托书</w:t>
      </w:r>
    </w:p>
    <w:p w14:paraId="6A1929ED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本所法定代表人________，现委托________（身份证号：________________）为我方合法代理人，全权办理南京峻景房地产开发有限公司破产清算法务项目投标、开标、答疑、合同签订、项目履约等全部相关事宜，代理人签署文件均代表我方意愿，法律责任由我方承担。</w:t>
      </w:r>
    </w:p>
    <w:p w14:paraId="626A6447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委托期限：自_______年____月____日至项目全部结束。</w:t>
      </w:r>
    </w:p>
    <w:p w14:paraId="2695E950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代理人无转委托权。</w:t>
      </w:r>
    </w:p>
    <w:p w14:paraId="43806E14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D76CC16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6C990605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60245CA8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法定代表人签字：</w:t>
      </w:r>
    </w:p>
    <w:p w14:paraId="6E037484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代理人签字：</w:t>
      </w:r>
    </w:p>
    <w:p w14:paraId="1599E3D7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单位公章：</w:t>
      </w:r>
    </w:p>
    <w:p w14:paraId="4BC67A8F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1858966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附：代理人身份证复印件</w:t>
      </w:r>
    </w:p>
    <w:p w14:paraId="198F51E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15D51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FA549F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D96203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F71FE3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D5755F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E02AEE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C3CE98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AAF0D9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30574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BB3D65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56EFD6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32A90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8515BF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5C95CD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9BE02B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98CE72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015309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A8289E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31ADAD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9445A1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73329E6">
      <w:pPr>
        <w:widowControl/>
        <w:spacing w:line="360" w:lineRule="auto"/>
        <w:jc w:val="center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六、</w:t>
      </w:r>
      <w:bookmarkStart w:id="0" w:name="OLE_LINK6"/>
      <w:r>
        <w:rPr>
          <w:rFonts w:ascii="黑体" w:hAnsi="黑体" w:eastAsia="黑体" w:cs="Arial"/>
          <w:color w:val="000000"/>
          <w:kern w:val="0"/>
          <w:sz w:val="44"/>
          <w:szCs w:val="44"/>
        </w:rPr>
        <w:t>投标人基本情况表</w:t>
      </w:r>
    </w:p>
    <w:bookmarkEnd w:id="0"/>
    <w:p w14:paraId="2A38569C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6033"/>
      </w:tblGrid>
      <w:tr w14:paraId="49C1B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006E5817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6033" w:type="dxa"/>
          </w:tcPr>
          <w:p w14:paraId="2436149E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0392F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276E6510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执业许可证号</w:t>
            </w:r>
          </w:p>
        </w:tc>
        <w:tc>
          <w:tcPr>
            <w:tcW w:w="6033" w:type="dxa"/>
          </w:tcPr>
          <w:p w14:paraId="5127EBEE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628DF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3720BBE2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6033" w:type="dxa"/>
          </w:tcPr>
          <w:p w14:paraId="7DD4AA16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6F1EE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7B67EC80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注册地址</w:t>
            </w:r>
          </w:p>
        </w:tc>
        <w:tc>
          <w:tcPr>
            <w:tcW w:w="6033" w:type="dxa"/>
          </w:tcPr>
          <w:p w14:paraId="5CE8EED2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3496F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0F6E37EF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6033" w:type="dxa"/>
          </w:tcPr>
          <w:p w14:paraId="12648034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2B424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1F785005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负责人姓名及电话</w:t>
            </w:r>
          </w:p>
        </w:tc>
        <w:tc>
          <w:tcPr>
            <w:tcW w:w="6033" w:type="dxa"/>
          </w:tcPr>
          <w:p w14:paraId="65A2A289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5FB37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2A037E2B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项目对接人及电话</w:t>
            </w:r>
          </w:p>
        </w:tc>
        <w:tc>
          <w:tcPr>
            <w:tcW w:w="6033" w:type="dxa"/>
          </w:tcPr>
          <w:p w14:paraId="630C089E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43D1C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03C7916E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现有</w:t>
            </w: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从业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6033" w:type="dxa"/>
          </w:tcPr>
          <w:p w14:paraId="1A22CAFB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3B69A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479CD64C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核心团队介绍</w:t>
            </w:r>
          </w:p>
        </w:tc>
        <w:tc>
          <w:tcPr>
            <w:tcW w:w="6033" w:type="dxa"/>
          </w:tcPr>
          <w:p w14:paraId="66D60423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1F2C1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vAlign w:val="center"/>
          </w:tcPr>
          <w:p w14:paraId="1DF37364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近三年</w:t>
            </w: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类似项目业绩</w:t>
            </w:r>
          </w:p>
        </w:tc>
        <w:tc>
          <w:tcPr>
            <w:tcW w:w="6033" w:type="dxa"/>
          </w:tcPr>
          <w:p w14:paraId="1F9E839E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ED68013">
      <w:pPr>
        <w:widowControl/>
        <w:spacing w:line="360" w:lineRule="atLeast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0952BC42">
      <w:pPr>
        <w:widowControl/>
        <w:spacing w:line="360" w:lineRule="atLeast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75AFDFA2">
      <w:pPr>
        <w:widowControl/>
        <w:spacing w:line="360" w:lineRule="atLeast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6FF2635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单位盖章：</w:t>
      </w:r>
    </w:p>
    <w:p w14:paraId="25697A13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5A7CF4E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29E605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0FA1F0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8F8DB8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CEC6CE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9E2DFA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3BC833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3F4CCE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D78230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74A8EF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326529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5E8A3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60371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903480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3FD118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5B7E94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0E78A7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6CD39FD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七</w:t>
      </w:r>
      <w:r>
        <w:rPr>
          <w:rFonts w:ascii="黑体" w:hAnsi="黑体" w:eastAsia="黑体" w:cs="Arial"/>
          <w:color w:val="000000"/>
          <w:kern w:val="0"/>
          <w:sz w:val="44"/>
          <w:szCs w:val="44"/>
        </w:rPr>
        <w:t>、资格证明文件</w:t>
      </w:r>
    </w:p>
    <w:p w14:paraId="0A364521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粘贴以下证件复印件并加盖单位公章</w:t>
      </w:r>
    </w:p>
    <w:p w14:paraId="100DBF78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1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营业执照复印件</w:t>
      </w:r>
    </w:p>
    <w:p w14:paraId="7A771118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2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企业资质证书</w:t>
      </w:r>
    </w:p>
    <w:p w14:paraId="44D7AFE4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3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团队人员证书</w:t>
      </w:r>
    </w:p>
    <w:p w14:paraId="2183A681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4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类似项目合同或证明材料</w:t>
      </w:r>
    </w:p>
    <w:p w14:paraId="5F33D216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5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财务审计报告</w:t>
      </w:r>
    </w:p>
    <w:p w14:paraId="620F815D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6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纳税证明</w:t>
      </w:r>
    </w:p>
    <w:p w14:paraId="07E2B1CB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7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信用记录证明</w:t>
      </w:r>
    </w:p>
    <w:p w14:paraId="6627A89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8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其他补充材料</w:t>
      </w:r>
    </w:p>
    <w:p w14:paraId="3B14664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FC30FE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E6AAEF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874EAD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6BDFF5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EE451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0E49C4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7ED399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70C168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5FB658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563692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5E94BD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897024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C02F90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415536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5699A7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72B8C3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969465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FFD3F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2516B1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C11EF1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15A2A5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E80512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7F7F5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94FEB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E666EA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252BE1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64BEBD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3D9846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4F668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06CF5F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455FA6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7B0425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八</w:t>
      </w:r>
      <w:r>
        <w:rPr>
          <w:rFonts w:ascii="黑体" w:hAnsi="黑体" w:eastAsia="黑体" w:cs="Arial"/>
          <w:color w:val="000000"/>
          <w:kern w:val="0"/>
          <w:sz w:val="44"/>
          <w:szCs w:val="44"/>
        </w:rPr>
        <w:t>、保密承诺书</w:t>
      </w:r>
    </w:p>
    <w:p w14:paraId="7C5AB2C4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我方承诺对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评估对象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全部涉密信息严格保密，未经招标方书面许可不得对外泄露。保密义务不因投标、服务结束终止，泄密自愿承担全部法律及赔偿责任。</w:t>
      </w:r>
    </w:p>
    <w:p w14:paraId="1DAC338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6C64AB32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7A3A228E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3E88F34D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承诺单位盖章：</w:t>
      </w:r>
    </w:p>
    <w:p w14:paraId="26EAB29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法定代表人签字：</w:t>
      </w:r>
    </w:p>
    <w:p w14:paraId="14D2B1CA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71FB3ED0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674B9F0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5458FF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AD7D03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BAC77E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6FB9B3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790D8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B65249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60756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16E565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07947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4651D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9392FF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698DE2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74F565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E5D601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0A980A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71B97E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DC43D7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0AE952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F4C6DA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3561AC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7E27E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8EDF64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BA16C1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12E48A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19A117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839D84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EA5A6C0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九</w:t>
      </w:r>
      <w:r>
        <w:rPr>
          <w:rFonts w:ascii="黑体" w:hAnsi="黑体" w:eastAsia="黑体" w:cs="Arial"/>
          <w:color w:val="000000"/>
          <w:kern w:val="0"/>
          <w:sz w:val="44"/>
          <w:szCs w:val="44"/>
        </w:rPr>
        <w:t>、廉洁执业承诺书</w:t>
      </w:r>
    </w:p>
    <w:p w14:paraId="43FAF0E3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我方投标及服务期间严格遵守法律法规与行业纪律，不串通投标、不提供虚假材料、不收受不正当利益、不违规谋取私利。违反承诺自愿取消资格、承担相应责任。</w:t>
      </w:r>
    </w:p>
    <w:p w14:paraId="0439E862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E938E84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07FA539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0CF805D7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承诺单位盖章：</w:t>
      </w:r>
    </w:p>
    <w:p w14:paraId="2204C6A0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法定代表人签字：</w:t>
      </w:r>
    </w:p>
    <w:p w14:paraId="2C44A079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7A14293E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A0FBC84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46BC96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1326AC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1EDC2B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90085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4C88EE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8F000E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988856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DE44A7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53FEF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17AEA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A29622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E47241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4D92F8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CA5422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040F5D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D4B27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841DE3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075F28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BB2B93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172187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09D541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4EC76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2DA0F8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8B3273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99F6CB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080BB8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85A4DAE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十、无不良执业记录承诺书</w:t>
      </w:r>
    </w:p>
    <w:p w14:paraId="1B62F2CA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本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单位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及拟派服务团队近三年内无司法行政机关、律协行政处罚、行业处分，无失信、重大违法、涉重大负面案件，资信状况良好。承诺内容属实，虚假自愿作废投标资格。</w:t>
      </w:r>
    </w:p>
    <w:p w14:paraId="4ADADAF3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89A284E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224A1D6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3E08FC69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承诺单位盖章：</w:t>
      </w:r>
    </w:p>
    <w:p w14:paraId="79C8177E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法定代表人签字：</w:t>
      </w:r>
    </w:p>
    <w:p w14:paraId="0C3A2454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2D905F31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15B72E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E97A8E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1B6239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4111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694B52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553653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FBB47D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52F2FF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8CAAD1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9EE58E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0BD973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1412C3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B90307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410BD6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F8623C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56813D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182AFF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3AA5BF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6B1B35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BEF64C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F173A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702748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1FCF80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B5BB7C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7495BD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A29CA8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7DD584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9C40785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十</w:t>
      </w: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一</w:t>
      </w:r>
      <w:r>
        <w:rPr>
          <w:rFonts w:ascii="黑体" w:hAnsi="黑体" w:eastAsia="黑体" w:cs="Arial"/>
          <w:color w:val="000000"/>
          <w:kern w:val="0"/>
          <w:sz w:val="44"/>
          <w:szCs w:val="44"/>
        </w:rPr>
        <w:t>、同类项目业绩表</w:t>
      </w:r>
    </w:p>
    <w:p w14:paraId="4B1FD9E8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918"/>
        <w:gridCol w:w="1383"/>
        <w:gridCol w:w="1383"/>
        <w:gridCol w:w="1383"/>
        <w:gridCol w:w="1383"/>
      </w:tblGrid>
      <w:tr w14:paraId="1641D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510EEF8A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18" w:type="dxa"/>
            <w:vAlign w:val="center"/>
          </w:tcPr>
          <w:p w14:paraId="4508677C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383" w:type="dxa"/>
            <w:vAlign w:val="center"/>
          </w:tcPr>
          <w:p w14:paraId="6E76E9FE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企业类型</w:t>
            </w:r>
          </w:p>
        </w:tc>
        <w:tc>
          <w:tcPr>
            <w:tcW w:w="1383" w:type="dxa"/>
            <w:vAlign w:val="center"/>
          </w:tcPr>
          <w:p w14:paraId="62FBAF54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服务时间</w:t>
            </w:r>
          </w:p>
        </w:tc>
        <w:tc>
          <w:tcPr>
            <w:tcW w:w="1383" w:type="dxa"/>
            <w:vAlign w:val="center"/>
          </w:tcPr>
          <w:p w14:paraId="6C8225AB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工作内容</w:t>
            </w:r>
          </w:p>
        </w:tc>
        <w:tc>
          <w:tcPr>
            <w:tcW w:w="1383" w:type="dxa"/>
            <w:vAlign w:val="center"/>
          </w:tcPr>
          <w:p w14:paraId="57EC1080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办结状态</w:t>
            </w:r>
          </w:p>
        </w:tc>
      </w:tr>
      <w:tr w14:paraId="340EA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75DEE13E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14:paraId="0273F7FF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35FD977A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5CA8F2BF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5875688B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2B389090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1D4DE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30F5BA21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18" w:type="dxa"/>
            <w:vAlign w:val="center"/>
          </w:tcPr>
          <w:p w14:paraId="5DF2623F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36AFF80F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17CC23E1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0D892CB5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6284D78B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33358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51A6BB10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18" w:type="dxa"/>
            <w:vAlign w:val="center"/>
          </w:tcPr>
          <w:p w14:paraId="04632643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6ABF9CD2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53F0253D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3ED18627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07145CB7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21959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22217C13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7450" w:type="dxa"/>
            <w:gridSpan w:val="5"/>
            <w:vAlign w:val="center"/>
          </w:tcPr>
          <w:p w14:paraId="5B7E9135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后附合同、验收证明等业绩佐证复印件</w:t>
            </w:r>
          </w:p>
        </w:tc>
      </w:tr>
    </w:tbl>
    <w:p w14:paraId="220827D9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A129C5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D4BCB1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A01BCC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426C20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A512F1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071CF9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650E84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6C1F8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7FF5A8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3FACFF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9F0DAB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F8EF6A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63059A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44AFB8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EAF925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B2366F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6A1833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E7728C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8C0BAA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99DF26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C647E4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BBE8F3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111861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ACA771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BF1BA4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88B3A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F539B6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C442C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D8C35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5F7574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B4F32B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F470822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十</w:t>
      </w: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二</w:t>
      </w:r>
      <w:r>
        <w:rPr>
          <w:rFonts w:ascii="黑体" w:hAnsi="黑体" w:eastAsia="黑体" w:cs="Arial"/>
          <w:color w:val="000000"/>
          <w:kern w:val="0"/>
          <w:sz w:val="44"/>
          <w:szCs w:val="44"/>
        </w:rPr>
        <w:t>、服务承诺</w:t>
      </w:r>
    </w:p>
    <w:p w14:paraId="230FC7D6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1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.严格按照招标要求及投标内容履约，保质保量完成全部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评估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工作。</w:t>
      </w:r>
    </w:p>
    <w:p w14:paraId="2F721B29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2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.服务过程主动配合委托方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的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工作。</w:t>
      </w:r>
    </w:p>
    <w:p w14:paraId="4788B322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3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.项目办结后完整移交所有资料，不留遗留隐患。</w:t>
      </w:r>
    </w:p>
    <w:p w14:paraId="624D04E1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4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.自觉接受监督考核，违约自愿承担相应责任。</w:t>
      </w:r>
    </w:p>
    <w:p w14:paraId="61A98353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803DF8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038667F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3FC10A4C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投标单位（公章）：</w:t>
      </w:r>
    </w:p>
    <w:p w14:paraId="6BB4E84A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法定代表人签字：</w:t>
      </w:r>
    </w:p>
    <w:p w14:paraId="16404131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2EB97467">
      <w:pPr>
        <w:spacing w:line="360" w:lineRule="auto"/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8C"/>
    <w:rsid w:val="00060CD0"/>
    <w:rsid w:val="00121C8E"/>
    <w:rsid w:val="00161928"/>
    <w:rsid w:val="0026792F"/>
    <w:rsid w:val="00270BBA"/>
    <w:rsid w:val="00280F20"/>
    <w:rsid w:val="003606C6"/>
    <w:rsid w:val="0039195A"/>
    <w:rsid w:val="003A6252"/>
    <w:rsid w:val="003F641E"/>
    <w:rsid w:val="005962DD"/>
    <w:rsid w:val="006429D7"/>
    <w:rsid w:val="00754001"/>
    <w:rsid w:val="00765072"/>
    <w:rsid w:val="00790388"/>
    <w:rsid w:val="009668CD"/>
    <w:rsid w:val="00A177C8"/>
    <w:rsid w:val="00AD5728"/>
    <w:rsid w:val="00B34D8C"/>
    <w:rsid w:val="00B45AF2"/>
    <w:rsid w:val="00B90CED"/>
    <w:rsid w:val="00BE4AD1"/>
    <w:rsid w:val="00CB6929"/>
    <w:rsid w:val="00E310BB"/>
    <w:rsid w:val="00E37B1B"/>
    <w:rsid w:val="00ED3559"/>
    <w:rsid w:val="2BFA0DD4"/>
    <w:rsid w:val="37F61A68"/>
    <w:rsid w:val="3B9C1EA7"/>
    <w:rsid w:val="49242E11"/>
    <w:rsid w:val="4E4621FD"/>
    <w:rsid w:val="6FF372AF"/>
    <w:rsid w:val="DFEE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link w:val="14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link w:val="15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标题 1 字符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标题 2 字符"/>
    <w:basedOn w:val="9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5">
    <w:name w:val="标题 3 字符"/>
    <w:basedOn w:val="9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6226C-4205-4965-9039-959591790D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1690</Words>
  <Characters>2062</Characters>
  <Lines>19</Lines>
  <Paragraphs>5</Paragraphs>
  <TotalTime>0</TotalTime>
  <ScaleCrop>false</ScaleCrop>
  <LinksUpToDate>false</LinksUpToDate>
  <CharactersWithSpaces>2073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2026-05-26T08:02:00Z</dcterms:created>
  <dc:creator>w10</dc:creator>
  <cp:lastModifiedBy>赵嘉欣</cp:lastModifiedBy>
  <dcterms:modified xsi:type="dcterms:W3CDTF">2026-09-24T09:09:56Z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B1B6248FC79B01EC691A156ABC95EF5A_42</vt:lpwstr>
  </property>
  <property fmtid="{D5CDD505-2E9C-101B-9397-08002B2CF9AE}" pid="4" name="KSOTemplateDocerSaveRecord">
    <vt:lpwstr>eyJoZGlkIjoiZjRjYjI5OGIxYzBmNzU5N2NhNjNkMWJkNWUwNzliZjMiLCJ1c2VySWQiOiIxNTY1ODcyMzU4In0=</vt:lpwstr>
  </property>
</Properties>
</file>